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1022E" w14:textId="77777777" w:rsidR="001935F6" w:rsidRPr="006D5D6E" w:rsidRDefault="001935F6" w:rsidP="00D72858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D5D6E">
        <w:rPr>
          <w:rFonts w:ascii="Times New Roman" w:hAnsi="Times New Roman"/>
          <w:b/>
          <w:sz w:val="27"/>
          <w:szCs w:val="27"/>
        </w:rPr>
        <w:t>Техникалық ерекшелік</w:t>
      </w:r>
    </w:p>
    <w:p w14:paraId="6E9C4620" w14:textId="592D587B" w:rsidR="00385CB1" w:rsidRPr="006D5D6E" w:rsidRDefault="001935F6" w:rsidP="005B38F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D5D6E">
        <w:rPr>
          <w:rFonts w:ascii="Times New Roman" w:hAnsi="Times New Roman"/>
          <w:b/>
          <w:sz w:val="27"/>
          <w:szCs w:val="27"/>
        </w:rPr>
        <w:t xml:space="preserve">өрт сөндіргіштерді зарядтау қызметі үшін </w:t>
      </w:r>
    </w:p>
    <w:p w14:paraId="7C3B2A77" w14:textId="45AD2A5F" w:rsidR="00385CB1" w:rsidRPr="006D5D6E" w:rsidRDefault="00385CB1" w:rsidP="00385CB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D5D6E">
        <w:rPr>
          <w:rFonts w:ascii="Times New Roman" w:hAnsi="Times New Roman"/>
          <w:b/>
          <w:sz w:val="27"/>
          <w:szCs w:val="27"/>
        </w:rPr>
        <w:t xml:space="preserve">(ЕНС ТРУ </w:t>
      </w:r>
      <w:r w:rsidR="00A26E3A" w:rsidRPr="006D5D6E">
        <w:rPr>
          <w:rFonts w:ascii="Times New Roman" w:hAnsi="Times New Roman"/>
          <w:b/>
          <w:sz w:val="27"/>
          <w:szCs w:val="27"/>
          <w:lang w:eastAsia="ru-RU"/>
        </w:rPr>
        <w:t>801019.000.000005</w:t>
      </w:r>
      <w:r w:rsidR="001935F6">
        <w:rPr>
          <w:rFonts w:ascii="Times New Roman" w:hAnsi="Times New Roman"/>
          <w:b/>
          <w:sz w:val="27"/>
          <w:szCs w:val="27"/>
          <w:lang w:val="kk-KZ" w:eastAsia="ru-RU"/>
        </w:rPr>
        <w:t xml:space="preserve"> коды</w:t>
      </w:r>
      <w:r w:rsidRPr="006D5D6E">
        <w:rPr>
          <w:rFonts w:ascii="Times New Roman" w:hAnsi="Times New Roman"/>
          <w:b/>
          <w:sz w:val="27"/>
          <w:szCs w:val="27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828"/>
        <w:gridCol w:w="5097"/>
      </w:tblGrid>
      <w:tr w:rsidR="00FD52E7" w:rsidRPr="006D5D6E" w14:paraId="0B11DD48" w14:textId="77777777" w:rsidTr="006D5D6E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3577F72D" w:rsidR="00FD52E7" w:rsidRPr="006D5D6E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bookmarkStart w:id="0" w:name="OLE_LINK1"/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№</w:t>
            </w:r>
          </w:p>
          <w:p w14:paraId="0CEFB26F" w14:textId="56524E17" w:rsidR="00FD52E7" w:rsidRPr="006D5D6E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650BE20A" w:rsidR="00FD52E7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Мазмұн</w:t>
            </w:r>
          </w:p>
        </w:tc>
        <w:tc>
          <w:tcPr>
            <w:tcW w:w="5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2B4563E3" w:rsidR="00FD52E7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Ескерту</w:t>
            </w:r>
          </w:p>
        </w:tc>
      </w:tr>
      <w:tr w:rsidR="00FD52E7" w:rsidRPr="006D5D6E" w14:paraId="5B2A730D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482D5924" w:rsidR="00201480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1F79549C" w:rsidR="00FD52E7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Көрсетілетін қызметтердің сипаттамасы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2C4D" w14:textId="312EF72B" w:rsidR="00FD52E7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Өрт сөндіргіштерді зарядтау</w:t>
            </w:r>
            <w:r w:rsidR="008B06DB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  <w:p w14:paraId="2BD775A6" w14:textId="04DA2C7F" w:rsidR="007E4991" w:rsidRPr="006D5D6E" w:rsidRDefault="007E4991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ШЧ-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37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У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3) - 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; 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ОП-4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; 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ОУ-5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; 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8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  <w:p w14:paraId="79F418BB" w14:textId="6C414D74" w:rsidR="007E4991" w:rsidRPr="006D5D6E" w:rsidRDefault="007E4991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ЭЧ-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(ОУ-5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  <w:p w14:paraId="55C5A727" w14:textId="006631BF" w:rsidR="007E4991" w:rsidRPr="006D5D6E" w:rsidRDefault="007E4991" w:rsidP="00E21F2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ВП-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(ОУ-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5)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-1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.</w:t>
            </w:r>
          </w:p>
          <w:p w14:paraId="0CBDA8F2" w14:textId="346B0F1D" w:rsidR="00384877" w:rsidRPr="006D5D6E" w:rsidRDefault="00E21F27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ВОДЧ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(ОП-5) –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212EFA"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  <w:p w14:paraId="4E9F952B" w14:textId="281BD56E" w:rsidR="00FD52E7" w:rsidRPr="006D5D6E" w:rsidRDefault="00212EFA" w:rsidP="007E4991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Баллығы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: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ОУ-3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; 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ОП-4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-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; 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ОУ-5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40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; 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ОП-5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14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= </w:t>
            </w:r>
            <w:r w:rsidR="00E21F27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="00B90DEA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val="kk-KZ"/>
              </w:rPr>
              <w:t>дана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</w:tc>
      </w:tr>
      <w:tr w:rsidR="00107448" w:rsidRPr="006D5D6E" w14:paraId="327C79B0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C2C" w14:textId="1AAA78CF" w:rsidR="00107448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85300" w14:textId="6D611584" w:rsidR="00107448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F79F" w14:textId="7ECA3D50" w:rsidR="00107448" w:rsidRPr="006D5D6E" w:rsidRDefault="001935F6" w:rsidP="008B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Өрт сөндіргіш объектінің кез келген түрінің өрт қауіпсіздігін қамтамасыз етеді. Әр түрлі факторлардан туындаған өртті оқшаулауға әр сорт жауап береді</w:t>
            </w:r>
            <w:r w:rsidR="00385CB1" w:rsidRPr="006D5D6E">
              <w:rPr>
                <w:rFonts w:ascii="Times New Roman" w:hAnsi="Times New Roman"/>
                <w:sz w:val="27"/>
                <w:szCs w:val="27"/>
              </w:rPr>
              <w:t xml:space="preserve">. </w:t>
            </w:r>
            <w:r w:rsidRPr="006D5D6E">
              <w:rPr>
                <w:rFonts w:ascii="Times New Roman" w:hAnsi="Times New Roman"/>
                <w:sz w:val="27"/>
                <w:szCs w:val="27"/>
              </w:rPr>
              <w:t>Объектiлердегi өрт сөндiрушiлердiң уақытылы зарядталуына көз жеткізу маңызды</w:t>
            </w:r>
            <w:r w:rsidR="008B18B0" w:rsidRPr="006D5D6E">
              <w:rPr>
                <w:rFonts w:ascii="Times New Roman" w:hAnsi="Times New Roman"/>
                <w:sz w:val="27"/>
                <w:szCs w:val="27"/>
              </w:rPr>
              <w:t xml:space="preserve">. </w:t>
            </w:r>
          </w:p>
        </w:tc>
      </w:tr>
      <w:tr w:rsidR="00201480" w:rsidRPr="006D5D6E" w14:paraId="7B275554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567" w14:textId="2F017060" w:rsidR="00201480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AA1" w14:textId="0724F13C" w:rsidR="00201480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Техникалық стандарттар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4FDB" w14:textId="38A10B22" w:rsidR="007A39BA" w:rsidRPr="001935F6" w:rsidRDefault="001935F6" w:rsidP="00A26E3A">
            <w:pPr>
              <w:pStyle w:val="a7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22.07.2</w:t>
            </w:r>
            <w:r w:rsidRPr="006D5D6E">
              <w:rPr>
                <w:rFonts w:ascii="Times New Roman" w:hAnsi="Times New Roman"/>
                <w:sz w:val="27"/>
                <w:szCs w:val="27"/>
              </w:rPr>
              <w:t>008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ж.</w:t>
            </w:r>
            <w:r w:rsidRPr="006D5D6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№</w:t>
            </w:r>
            <w:r w:rsidRPr="006D5D6E">
              <w:rPr>
                <w:rFonts w:ascii="Times New Roman" w:hAnsi="Times New Roman"/>
                <w:sz w:val="27"/>
                <w:szCs w:val="27"/>
              </w:rPr>
              <w:t>123 Федералдық заң</w:t>
            </w:r>
            <w:r>
              <w:rPr>
                <w:rFonts w:ascii="Times New Roman" w:hAnsi="Times New Roman"/>
                <w:sz w:val="27"/>
                <w:szCs w:val="27"/>
                <w:lang w:val="kk-KZ"/>
              </w:rPr>
              <w:t>ы</w:t>
            </w:r>
          </w:p>
        </w:tc>
      </w:tr>
      <w:tr w:rsidR="00C3640D" w:rsidRPr="006D5D6E" w14:paraId="12359C28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4304260A" w:rsidR="00C3640D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322A2F02" w:rsidR="00C3640D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Басқа нормативтік-техникалық құжаттаманы көрсету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43DB4F45" w:rsidR="00C3640D" w:rsidRPr="006D5D6E" w:rsidRDefault="001935F6" w:rsidP="00A26E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СП 9.13130 "Өрт техникасы. Өрт сөндіргіштер. Операциялық қызмет бойынша талаптар" деген 1-бөлiмнiң 1-бағанында</w:t>
            </w:r>
          </w:p>
        </w:tc>
      </w:tr>
      <w:tr w:rsidR="00C3640D" w:rsidRPr="006D5D6E" w14:paraId="5D2F6A3B" w14:textId="77777777" w:rsidTr="006D5D6E">
        <w:trPr>
          <w:trHeight w:val="9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05D" w14:textId="4356C31C" w:rsidR="00C3640D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8A5" w14:textId="29DAFB14" w:rsidR="00C3640D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Кепiлдiк мерзiмдерi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CB41" w14:textId="51D7D170" w:rsidR="00C3640D" w:rsidRPr="006D5D6E" w:rsidRDefault="001935F6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7"/>
                <w:szCs w:val="27"/>
              </w:rPr>
            </w:pPr>
            <w:r w:rsidRPr="006D5D6E">
              <w:rPr>
                <w:sz w:val="27"/>
                <w:szCs w:val="27"/>
              </w:rPr>
              <w:t>Мердiгер қызмет көрсетудiң осы түрiне бекiтiлген қолданыстағы стандарттарға сәйкес кепiлдiк берудi жүзеге асырады</w:t>
            </w:r>
            <w:r w:rsidR="00951230" w:rsidRPr="006D5D6E">
              <w:rPr>
                <w:sz w:val="27"/>
                <w:szCs w:val="27"/>
              </w:rPr>
              <w:t>.</w:t>
            </w:r>
          </w:p>
        </w:tc>
      </w:tr>
      <w:tr w:rsidR="00951230" w:rsidRPr="006D5D6E" w14:paraId="2C534A4C" w14:textId="77777777" w:rsidTr="006D5D6E">
        <w:trPr>
          <w:trHeight w:val="2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A74" w14:textId="02BB8D01" w:rsidR="00951230" w:rsidRPr="006D5D6E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A7A2" w14:textId="71F03358" w:rsidR="00951230" w:rsidRPr="006D5D6E" w:rsidRDefault="001935F6" w:rsidP="0095123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 xml:space="preserve">Рұқсат </w:t>
            </w:r>
            <w:r w:rsidR="00951230" w:rsidRPr="006D5D6E">
              <w:rPr>
                <w:rFonts w:ascii="Times New Roman" w:hAnsi="Times New Roman"/>
                <w:sz w:val="27"/>
                <w:szCs w:val="27"/>
              </w:rPr>
              <w:t>(лицензия).</w:t>
            </w:r>
          </w:p>
          <w:p w14:paraId="7A7F9339" w14:textId="7301E95E" w:rsidR="00951230" w:rsidRPr="006D5D6E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FDECE" w14:textId="4CDCA43F" w:rsidR="00951230" w:rsidRPr="006D5D6E" w:rsidRDefault="001935F6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7"/>
                <w:szCs w:val="27"/>
              </w:rPr>
            </w:pPr>
            <w:r w:rsidRPr="006D5D6E">
              <w:rPr>
                <w:sz w:val="27"/>
                <w:szCs w:val="27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951230" w:rsidRPr="006D5D6E">
              <w:rPr>
                <w:sz w:val="27"/>
                <w:szCs w:val="27"/>
              </w:rPr>
              <w:t>.</w:t>
            </w:r>
          </w:p>
        </w:tc>
      </w:tr>
      <w:bookmarkEnd w:id="0"/>
    </w:tbl>
    <w:p w14:paraId="75DF1292" w14:textId="7A331B35" w:rsidR="009B6236" w:rsidRPr="006D5D6E" w:rsidRDefault="009B6236" w:rsidP="00161239">
      <w:pPr>
        <w:rPr>
          <w:rFonts w:ascii="Times New Roman" w:hAnsi="Times New Roman"/>
          <w:sz w:val="27"/>
          <w:szCs w:val="27"/>
        </w:rPr>
      </w:pPr>
    </w:p>
    <w:p w14:paraId="18BEBCE9" w14:textId="311DBCBE" w:rsidR="00161239" w:rsidRPr="006D5D6E" w:rsidRDefault="001935F6" w:rsidP="00161239">
      <w:pPr>
        <w:pStyle w:val="a7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Филиалдың бас инженері</w:t>
      </w:r>
      <w:r w:rsidR="007A39BA" w:rsidRPr="006D5D6E">
        <w:rPr>
          <w:rFonts w:ascii="Times New Roman" w:hAnsi="Times New Roman"/>
          <w:b/>
          <w:bCs/>
          <w:sz w:val="27"/>
          <w:szCs w:val="27"/>
        </w:rPr>
        <w:tab/>
      </w:r>
      <w:r w:rsidR="007A39BA" w:rsidRPr="006D5D6E">
        <w:rPr>
          <w:rFonts w:ascii="Times New Roman" w:hAnsi="Times New Roman"/>
          <w:b/>
          <w:bCs/>
          <w:sz w:val="27"/>
          <w:szCs w:val="27"/>
        </w:rPr>
        <w:tab/>
      </w:r>
      <w:r w:rsidR="007A39BA" w:rsidRPr="006D5D6E">
        <w:rPr>
          <w:rFonts w:ascii="Times New Roman" w:hAnsi="Times New Roman"/>
          <w:b/>
          <w:bCs/>
          <w:sz w:val="27"/>
          <w:szCs w:val="27"/>
        </w:rPr>
        <w:tab/>
      </w:r>
      <w:r w:rsidR="007A39BA" w:rsidRPr="006D5D6E">
        <w:rPr>
          <w:rFonts w:ascii="Times New Roman" w:hAnsi="Times New Roman"/>
          <w:b/>
          <w:bCs/>
          <w:sz w:val="27"/>
          <w:szCs w:val="27"/>
        </w:rPr>
        <w:tab/>
      </w:r>
      <w:r w:rsidR="007A39BA" w:rsidRPr="006D5D6E">
        <w:rPr>
          <w:rFonts w:ascii="Times New Roman" w:hAnsi="Times New Roman"/>
          <w:b/>
          <w:bCs/>
          <w:sz w:val="27"/>
          <w:szCs w:val="27"/>
        </w:rPr>
        <w:tab/>
      </w:r>
      <w:r w:rsidR="007A39BA" w:rsidRPr="006D5D6E">
        <w:rPr>
          <w:rFonts w:ascii="Times New Roman" w:hAnsi="Times New Roman"/>
          <w:b/>
          <w:bCs/>
          <w:sz w:val="27"/>
          <w:szCs w:val="27"/>
        </w:rPr>
        <w:tab/>
        <w:t>Гасумов Б.Т.о.</w:t>
      </w:r>
    </w:p>
    <w:p w14:paraId="3DA61811" w14:textId="77777777" w:rsidR="00E66D76" w:rsidRPr="006D5D6E" w:rsidRDefault="00E66D76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61F22BFB" w14:textId="09716548" w:rsidR="00161239" w:rsidRPr="008B06DB" w:rsidRDefault="001935F6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E21F27">
        <w:rPr>
          <w:rFonts w:ascii="Times New Roman" w:hAnsi="Times New Roman"/>
          <w:sz w:val="16"/>
          <w:szCs w:val="16"/>
        </w:rPr>
        <w:t>Уразалина М.С</w:t>
      </w:r>
      <w:r w:rsidR="00161239" w:rsidRPr="008B06DB">
        <w:rPr>
          <w:rFonts w:ascii="Times New Roman" w:hAnsi="Times New Roman"/>
          <w:sz w:val="16"/>
          <w:szCs w:val="16"/>
        </w:rPr>
        <w:t>. – ИЖУТех.,</w:t>
      </w:r>
    </w:p>
    <w:p w14:paraId="23691CCF" w14:textId="25D6FA6B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>тел: 3</w:t>
      </w:r>
      <w:r w:rsidR="00B90DEA">
        <w:rPr>
          <w:rFonts w:ascii="Times New Roman" w:hAnsi="Times New Roman"/>
          <w:sz w:val="16"/>
          <w:szCs w:val="16"/>
        </w:rPr>
        <w:t>1-15</w:t>
      </w:r>
    </w:p>
    <w:sectPr w:rsidR="00161239" w:rsidRPr="008B06DB" w:rsidSect="00B90DE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EC1"/>
    <w:multiLevelType w:val="hybridMultilevel"/>
    <w:tmpl w:val="D8C48220"/>
    <w:lvl w:ilvl="0" w:tplc="B05061E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47567"/>
    <w:multiLevelType w:val="hybridMultilevel"/>
    <w:tmpl w:val="EB6E922C"/>
    <w:lvl w:ilvl="0" w:tplc="05FE4290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687465">
    <w:abstractNumId w:val="1"/>
  </w:num>
  <w:num w:numId="2" w16cid:durableId="1806393282">
    <w:abstractNumId w:val="5"/>
  </w:num>
  <w:num w:numId="3" w16cid:durableId="236213239">
    <w:abstractNumId w:val="4"/>
  </w:num>
  <w:num w:numId="4" w16cid:durableId="1750612317">
    <w:abstractNumId w:val="2"/>
  </w:num>
  <w:num w:numId="5" w16cid:durableId="2100901986">
    <w:abstractNumId w:val="0"/>
  </w:num>
  <w:num w:numId="6" w16cid:durableId="2138179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1011E8"/>
    <w:rsid w:val="00107448"/>
    <w:rsid w:val="00161239"/>
    <w:rsid w:val="001935F6"/>
    <w:rsid w:val="00201480"/>
    <w:rsid w:val="00212EFA"/>
    <w:rsid w:val="002A0005"/>
    <w:rsid w:val="00384877"/>
    <w:rsid w:val="00385CB1"/>
    <w:rsid w:val="00390005"/>
    <w:rsid w:val="003A20A1"/>
    <w:rsid w:val="003A6582"/>
    <w:rsid w:val="003D60A9"/>
    <w:rsid w:val="003F7C6C"/>
    <w:rsid w:val="004A7B29"/>
    <w:rsid w:val="00514A8C"/>
    <w:rsid w:val="005E0343"/>
    <w:rsid w:val="00671906"/>
    <w:rsid w:val="006D5D6E"/>
    <w:rsid w:val="00713F74"/>
    <w:rsid w:val="00726F6D"/>
    <w:rsid w:val="007517AA"/>
    <w:rsid w:val="007A39BA"/>
    <w:rsid w:val="007E4991"/>
    <w:rsid w:val="008B06DB"/>
    <w:rsid w:val="008B18B0"/>
    <w:rsid w:val="008F2F1A"/>
    <w:rsid w:val="00923B46"/>
    <w:rsid w:val="00931B3B"/>
    <w:rsid w:val="00951230"/>
    <w:rsid w:val="00971201"/>
    <w:rsid w:val="009B6236"/>
    <w:rsid w:val="00A069FF"/>
    <w:rsid w:val="00A2638D"/>
    <w:rsid w:val="00A26E3A"/>
    <w:rsid w:val="00AD3EC0"/>
    <w:rsid w:val="00AD7E71"/>
    <w:rsid w:val="00B90DEA"/>
    <w:rsid w:val="00BF3CF0"/>
    <w:rsid w:val="00C3640D"/>
    <w:rsid w:val="00CE205E"/>
    <w:rsid w:val="00E21F27"/>
    <w:rsid w:val="00E66D76"/>
    <w:rsid w:val="00EF22EB"/>
    <w:rsid w:val="00F60146"/>
    <w:rsid w:val="00FB084E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A1DC1-3129-4204-93E6-02153E26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Мадина С. Уразалина</cp:lastModifiedBy>
  <cp:revision>9</cp:revision>
  <cp:lastPrinted>2025-05-14T09:28:00Z</cp:lastPrinted>
  <dcterms:created xsi:type="dcterms:W3CDTF">2025-05-14T04:56:00Z</dcterms:created>
  <dcterms:modified xsi:type="dcterms:W3CDTF">2026-05-12T06:57:00Z</dcterms:modified>
</cp:coreProperties>
</file>